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A63942" w:rsidP="002430BC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E4765D" w:rsidP="00E4765D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8A0F3B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E4765D" w:rsidRPr="00052C5A" w:rsidRDefault="00E4765D" w:rsidP="00E4765D">
      <w:pPr>
        <w:jc w:val="center"/>
        <w:rPr>
          <w:sz w:val="26"/>
          <w:szCs w:val="26"/>
        </w:rPr>
      </w:pPr>
    </w:p>
    <w:p w:rsidR="00E4765D" w:rsidRPr="00C327FC" w:rsidRDefault="00E4765D" w:rsidP="00E4765D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073476" w:rsidRPr="003C5D90" w:rsidRDefault="00073476" w:rsidP="003C5D90">
      <w:pPr>
        <w:spacing w:line="216" w:lineRule="auto"/>
        <w:rPr>
          <w:spacing w:val="38"/>
          <w:sz w:val="28"/>
          <w:szCs w:val="28"/>
          <w:vertAlign w:val="superscript"/>
        </w:rPr>
      </w:pPr>
    </w:p>
    <w:p w:rsidR="003C5D90" w:rsidRPr="00565070" w:rsidRDefault="003C5D90" w:rsidP="003C5D90">
      <w:pPr>
        <w:widowControl w:val="0"/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</w:t>
      </w:r>
      <w:r w:rsidRPr="00565070">
        <w:rPr>
          <w:b/>
          <w:sz w:val="28"/>
          <w:szCs w:val="28"/>
        </w:rPr>
        <w:t>режима</w:t>
      </w:r>
    </w:p>
    <w:p w:rsidR="003C5D90" w:rsidRPr="00565070" w:rsidRDefault="003C5D90" w:rsidP="003C5D90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565070">
        <w:rPr>
          <w:b/>
          <w:sz w:val="28"/>
          <w:szCs w:val="28"/>
        </w:rPr>
        <w:t>чрезвычайной ситуации</w:t>
      </w:r>
    </w:p>
    <w:p w:rsidR="003C5D90" w:rsidRPr="00565070" w:rsidRDefault="003C5D90" w:rsidP="003C5D90">
      <w:pPr>
        <w:widowControl w:val="0"/>
        <w:spacing w:line="216" w:lineRule="auto"/>
        <w:jc w:val="both"/>
        <w:rPr>
          <w:sz w:val="16"/>
          <w:szCs w:val="16"/>
        </w:rPr>
      </w:pPr>
    </w:p>
    <w:p w:rsidR="003C5D90" w:rsidRPr="00565070" w:rsidRDefault="003C5D90" w:rsidP="003C5D90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A4358D">
        <w:rPr>
          <w:sz w:val="28"/>
          <w:szCs w:val="28"/>
        </w:rPr>
        <w:t>В связи с устранением обстоятельств, послуживших основанием для введения режима чрезвычайной ситуации</w:t>
      </w:r>
      <w:r>
        <w:rPr>
          <w:sz w:val="28"/>
          <w:szCs w:val="28"/>
        </w:rPr>
        <w:t>:</w:t>
      </w:r>
    </w:p>
    <w:p w:rsidR="003C5D90" w:rsidRPr="00E31C97" w:rsidRDefault="003C5D90" w:rsidP="003C5D90">
      <w:pPr>
        <w:widowControl w:val="0"/>
        <w:spacing w:line="216" w:lineRule="auto"/>
        <w:ind w:firstLine="709"/>
        <w:jc w:val="both"/>
      </w:pPr>
    </w:p>
    <w:p w:rsidR="003C5D90" w:rsidRPr="00565070" w:rsidRDefault="003C5D90" w:rsidP="003C5D90">
      <w:pPr>
        <w:widowControl w:val="0"/>
        <w:spacing w:line="216" w:lineRule="auto"/>
        <w:ind w:firstLine="709"/>
        <w:contextualSpacing/>
        <w:jc w:val="both"/>
        <w:rPr>
          <w:sz w:val="28"/>
          <w:szCs w:val="28"/>
        </w:rPr>
      </w:pPr>
      <w:r w:rsidRPr="00565070">
        <w:rPr>
          <w:sz w:val="28"/>
          <w:szCs w:val="28"/>
        </w:rPr>
        <w:t>1.</w:t>
      </w:r>
      <w:r>
        <w:rPr>
          <w:sz w:val="28"/>
          <w:szCs w:val="28"/>
        </w:rPr>
        <w:t> Отменить</w:t>
      </w:r>
      <w:r w:rsidRPr="00565070">
        <w:rPr>
          <w:sz w:val="28"/>
          <w:szCs w:val="28"/>
        </w:rPr>
        <w:t xml:space="preserve"> режим чрезвычайной ситуации для органов управления и сил территориальной (областной) подсистемы единой государственной системы предупреждения и ликвидации чрезвычайных ситуаций Ростовской области</w:t>
      </w:r>
      <w:r>
        <w:rPr>
          <w:sz w:val="28"/>
          <w:szCs w:val="28"/>
        </w:rPr>
        <w:t>, введенный</w:t>
      </w:r>
      <w:r w:rsidRPr="00A4358D">
        <w:rPr>
          <w:sz w:val="28"/>
          <w:szCs w:val="28"/>
        </w:rPr>
        <w:t xml:space="preserve"> распоряжением Губернатора Ростовской области от 04.06.2014 № 150 «О введении режима чрезвычайной ситуации»</w:t>
      </w:r>
      <w:r w:rsidRPr="00565070">
        <w:rPr>
          <w:sz w:val="28"/>
          <w:szCs w:val="28"/>
        </w:rPr>
        <w:t>.</w:t>
      </w:r>
    </w:p>
    <w:p w:rsidR="003C5D90" w:rsidRDefault="003C5D90" w:rsidP="003C5D90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3E6BD4">
        <w:rPr>
          <w:spacing w:val="-4"/>
          <w:sz w:val="28"/>
          <w:szCs w:val="28"/>
        </w:rPr>
        <w:t>2.</w:t>
      </w:r>
      <w:r>
        <w:rPr>
          <w:spacing w:val="-4"/>
          <w:sz w:val="28"/>
          <w:szCs w:val="28"/>
        </w:rPr>
        <w:t> </w:t>
      </w:r>
      <w:proofErr w:type="gramStart"/>
      <w:r>
        <w:rPr>
          <w:sz w:val="28"/>
          <w:szCs w:val="28"/>
        </w:rPr>
        <w:t xml:space="preserve">Отменить утвержденный </w:t>
      </w:r>
      <w:r w:rsidRPr="00A4358D">
        <w:rPr>
          <w:sz w:val="28"/>
          <w:szCs w:val="28"/>
        </w:rPr>
        <w:t>распоряжением Губернатора Ростовской области от 04.06.2014 № 150 «О введении режима чрезвычайной ситуации»</w:t>
      </w:r>
      <w:r>
        <w:rPr>
          <w:sz w:val="28"/>
          <w:szCs w:val="28"/>
        </w:rPr>
        <w:t xml:space="preserve"> </w:t>
      </w:r>
      <w:r w:rsidRPr="003E6BD4">
        <w:rPr>
          <w:spacing w:val="-4"/>
          <w:sz w:val="28"/>
          <w:szCs w:val="28"/>
        </w:rPr>
        <w:t xml:space="preserve">региональный уровень реагирования </w:t>
      </w:r>
      <w:r w:rsidRPr="00A4358D">
        <w:rPr>
          <w:spacing w:val="-4"/>
          <w:sz w:val="28"/>
          <w:szCs w:val="28"/>
        </w:rPr>
        <w:t xml:space="preserve">для органов управления и сил территориальной (областной) подсистемы единой государственной системы предупреждения и ликвидации чрезвычайных ситуаций и ее звеньев на территории в пределах границ следующих муниципальных образований: </w:t>
      </w:r>
      <w:r>
        <w:rPr>
          <w:spacing w:val="-4"/>
          <w:sz w:val="28"/>
          <w:szCs w:val="28"/>
        </w:rPr>
        <w:t>г. Гуково, г. Донецк, г. </w:t>
      </w:r>
      <w:r w:rsidR="00E70169">
        <w:rPr>
          <w:spacing w:val="-4"/>
          <w:sz w:val="28"/>
          <w:szCs w:val="28"/>
        </w:rPr>
        <w:t>Каменск-Шахтинский, г. </w:t>
      </w:r>
      <w:r w:rsidRPr="00A4358D">
        <w:rPr>
          <w:spacing w:val="-4"/>
          <w:sz w:val="28"/>
          <w:szCs w:val="28"/>
        </w:rPr>
        <w:t>Новошах</w:t>
      </w:r>
      <w:r w:rsidR="00E70169">
        <w:rPr>
          <w:spacing w:val="-4"/>
          <w:sz w:val="28"/>
          <w:szCs w:val="28"/>
        </w:rPr>
        <w:t>тинск, г. </w:t>
      </w:r>
      <w:r w:rsidRPr="00A4358D">
        <w:rPr>
          <w:spacing w:val="-4"/>
          <w:sz w:val="28"/>
          <w:szCs w:val="28"/>
        </w:rPr>
        <w:t xml:space="preserve">Таганрог, Багаевский, </w:t>
      </w:r>
      <w:proofErr w:type="spellStart"/>
      <w:r w:rsidRPr="00A4358D">
        <w:rPr>
          <w:spacing w:val="-4"/>
          <w:sz w:val="28"/>
          <w:szCs w:val="28"/>
        </w:rPr>
        <w:t>Белокалитвинский</w:t>
      </w:r>
      <w:proofErr w:type="spellEnd"/>
      <w:r w:rsidRPr="00A4358D">
        <w:rPr>
          <w:spacing w:val="-4"/>
          <w:sz w:val="28"/>
          <w:szCs w:val="28"/>
        </w:rPr>
        <w:t xml:space="preserve">, Каменский, </w:t>
      </w:r>
      <w:proofErr w:type="spellStart"/>
      <w:r w:rsidRPr="00A4358D">
        <w:rPr>
          <w:spacing w:val="-4"/>
          <w:sz w:val="28"/>
          <w:szCs w:val="28"/>
        </w:rPr>
        <w:t>Красносулинский</w:t>
      </w:r>
      <w:proofErr w:type="spellEnd"/>
      <w:r w:rsidRPr="00A4358D">
        <w:rPr>
          <w:spacing w:val="-4"/>
          <w:sz w:val="28"/>
          <w:szCs w:val="28"/>
        </w:rPr>
        <w:t>, Куйбышевский, Матвеево-Курганский</w:t>
      </w:r>
      <w:proofErr w:type="gramEnd"/>
      <w:r w:rsidRPr="00A4358D">
        <w:rPr>
          <w:spacing w:val="-4"/>
          <w:sz w:val="28"/>
          <w:szCs w:val="28"/>
        </w:rPr>
        <w:t xml:space="preserve">, Миллеровский, </w:t>
      </w:r>
      <w:proofErr w:type="spellStart"/>
      <w:r w:rsidRPr="00A4358D">
        <w:rPr>
          <w:spacing w:val="-4"/>
          <w:sz w:val="28"/>
          <w:szCs w:val="28"/>
        </w:rPr>
        <w:t>Неклиновский</w:t>
      </w:r>
      <w:proofErr w:type="spellEnd"/>
      <w:r w:rsidRPr="00A4358D">
        <w:rPr>
          <w:spacing w:val="-4"/>
          <w:sz w:val="28"/>
          <w:szCs w:val="28"/>
        </w:rPr>
        <w:t xml:space="preserve">, </w:t>
      </w:r>
      <w:proofErr w:type="spellStart"/>
      <w:r w:rsidRPr="00A4358D">
        <w:rPr>
          <w:spacing w:val="-4"/>
          <w:sz w:val="28"/>
          <w:szCs w:val="28"/>
        </w:rPr>
        <w:t>Родионово-Несветайский</w:t>
      </w:r>
      <w:proofErr w:type="spellEnd"/>
      <w:r w:rsidRPr="00A4358D">
        <w:rPr>
          <w:spacing w:val="-4"/>
          <w:sz w:val="28"/>
          <w:szCs w:val="28"/>
        </w:rPr>
        <w:t xml:space="preserve">, </w:t>
      </w:r>
      <w:proofErr w:type="gramStart"/>
      <w:r w:rsidRPr="00A4358D">
        <w:rPr>
          <w:spacing w:val="-4"/>
          <w:sz w:val="28"/>
          <w:szCs w:val="28"/>
        </w:rPr>
        <w:t>Тарасовский</w:t>
      </w:r>
      <w:proofErr w:type="gramEnd"/>
      <w:r w:rsidRPr="00A4358D">
        <w:rPr>
          <w:spacing w:val="-4"/>
          <w:sz w:val="28"/>
          <w:szCs w:val="28"/>
        </w:rPr>
        <w:t xml:space="preserve">, </w:t>
      </w:r>
      <w:proofErr w:type="spellStart"/>
      <w:r w:rsidRPr="00A4358D">
        <w:rPr>
          <w:spacing w:val="-4"/>
          <w:sz w:val="28"/>
          <w:szCs w:val="28"/>
        </w:rPr>
        <w:t>Чертковский</w:t>
      </w:r>
      <w:proofErr w:type="spellEnd"/>
      <w:r w:rsidRPr="00A4358D">
        <w:rPr>
          <w:spacing w:val="-4"/>
          <w:sz w:val="28"/>
          <w:szCs w:val="28"/>
        </w:rPr>
        <w:t xml:space="preserve"> районы Ростовской области</w:t>
      </w:r>
      <w:r w:rsidRPr="00565070">
        <w:rPr>
          <w:sz w:val="28"/>
          <w:szCs w:val="28"/>
        </w:rPr>
        <w:t>.</w:t>
      </w:r>
    </w:p>
    <w:p w:rsidR="003C5D90" w:rsidRPr="0064153E" w:rsidRDefault="003C5D90" w:rsidP="003C5D90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4153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</w:t>
      </w:r>
      <w:r w:rsidRPr="0064153E">
        <w:rPr>
          <w:sz w:val="28"/>
          <w:szCs w:val="28"/>
        </w:rPr>
        <w:t>распоряжение вступает в силу с</w:t>
      </w:r>
      <w:r>
        <w:rPr>
          <w:sz w:val="28"/>
          <w:szCs w:val="28"/>
        </w:rPr>
        <w:t>о дня его подписания.</w:t>
      </w:r>
    </w:p>
    <w:p w:rsidR="003C5D90" w:rsidRPr="0064153E" w:rsidRDefault="003C5D90" w:rsidP="003C5D90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4153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</w:t>
      </w:r>
      <w:r w:rsidRPr="0064153E">
        <w:rPr>
          <w:sz w:val="28"/>
          <w:szCs w:val="28"/>
        </w:rPr>
        <w:t>распоряжение подлежит официальному опубликованию.</w:t>
      </w:r>
    </w:p>
    <w:p w:rsidR="003C5D90" w:rsidRDefault="003C5D90" w:rsidP="003C5D90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 w:rsidRPr="0064153E">
        <w:rPr>
          <w:sz w:val="28"/>
          <w:szCs w:val="28"/>
        </w:rPr>
        <w:t>Контроль за</w:t>
      </w:r>
      <w:proofErr w:type="gramEnd"/>
      <w:r w:rsidRPr="0064153E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64153E">
        <w:rPr>
          <w:sz w:val="28"/>
          <w:szCs w:val="28"/>
        </w:rPr>
        <w:t>распоряжения возложить на заместителя Губернатора Ростовской области – руководителя аппарата Правительства Ростовской области Артемова В.В.</w:t>
      </w:r>
    </w:p>
    <w:p w:rsidR="003C5D90" w:rsidRPr="00565070" w:rsidRDefault="003C5D90" w:rsidP="003C5D90">
      <w:pPr>
        <w:widowControl w:val="0"/>
        <w:spacing w:line="216" w:lineRule="auto"/>
        <w:jc w:val="both"/>
        <w:rPr>
          <w:sz w:val="28"/>
          <w:szCs w:val="28"/>
        </w:rPr>
      </w:pPr>
    </w:p>
    <w:p w:rsidR="003C5D90" w:rsidRPr="00565070" w:rsidRDefault="003C5D90" w:rsidP="003C5D90">
      <w:pPr>
        <w:widowControl w:val="0"/>
        <w:spacing w:line="216" w:lineRule="auto"/>
        <w:jc w:val="both"/>
        <w:rPr>
          <w:sz w:val="28"/>
          <w:szCs w:val="28"/>
        </w:rPr>
      </w:pPr>
    </w:p>
    <w:p w:rsidR="003C5D90" w:rsidRDefault="003C5D90" w:rsidP="003C5D90">
      <w:pPr>
        <w:tabs>
          <w:tab w:val="left" w:pos="7655"/>
        </w:tabs>
        <w:spacing w:line="216" w:lineRule="auto"/>
        <w:rPr>
          <w:sz w:val="28"/>
        </w:rPr>
      </w:pPr>
      <w:r>
        <w:rPr>
          <w:sz w:val="28"/>
        </w:rPr>
        <w:t xml:space="preserve">       Губернатор</w:t>
      </w:r>
    </w:p>
    <w:p w:rsidR="003C5D90" w:rsidRDefault="003C5D90" w:rsidP="003C5D90">
      <w:pPr>
        <w:tabs>
          <w:tab w:val="left" w:pos="7655"/>
        </w:tabs>
        <w:spacing w:line="216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3C5D90" w:rsidRPr="00E46AAE" w:rsidRDefault="003C5D90" w:rsidP="003C5D90">
      <w:pPr>
        <w:widowControl w:val="0"/>
        <w:spacing w:line="216" w:lineRule="auto"/>
        <w:jc w:val="both"/>
        <w:rPr>
          <w:sz w:val="24"/>
          <w:szCs w:val="28"/>
        </w:rPr>
      </w:pPr>
    </w:p>
    <w:p w:rsidR="003C5D90" w:rsidRPr="00E46AAE" w:rsidRDefault="003C5D90" w:rsidP="003C5D90">
      <w:pPr>
        <w:widowControl w:val="0"/>
        <w:spacing w:line="216" w:lineRule="auto"/>
        <w:jc w:val="both"/>
        <w:rPr>
          <w:sz w:val="24"/>
          <w:szCs w:val="28"/>
        </w:rPr>
      </w:pPr>
    </w:p>
    <w:p w:rsidR="003C5D90" w:rsidRDefault="003C5D90" w:rsidP="003C5D90">
      <w:pPr>
        <w:widowControl w:val="0"/>
        <w:spacing w:line="216" w:lineRule="auto"/>
        <w:rPr>
          <w:sz w:val="28"/>
          <w:szCs w:val="28"/>
        </w:rPr>
      </w:pPr>
      <w:r w:rsidRPr="00565070">
        <w:rPr>
          <w:sz w:val="28"/>
          <w:szCs w:val="28"/>
        </w:rPr>
        <w:t xml:space="preserve">Распоряжение вносит </w:t>
      </w:r>
    </w:p>
    <w:p w:rsidR="003C5D90" w:rsidRDefault="003C5D90" w:rsidP="003C5D90">
      <w:pPr>
        <w:widowControl w:val="0"/>
        <w:rPr>
          <w:sz w:val="28"/>
          <w:szCs w:val="28"/>
        </w:rPr>
      </w:pPr>
      <w:r w:rsidRPr="00565070">
        <w:rPr>
          <w:sz w:val="28"/>
          <w:szCs w:val="28"/>
        </w:rPr>
        <w:t xml:space="preserve">департамент по предупреждению </w:t>
      </w:r>
    </w:p>
    <w:p w:rsidR="003C5D90" w:rsidRDefault="003C5D90" w:rsidP="003C5D90">
      <w:pPr>
        <w:widowControl w:val="0"/>
        <w:rPr>
          <w:sz w:val="28"/>
          <w:szCs w:val="28"/>
        </w:rPr>
      </w:pPr>
      <w:r w:rsidRPr="00565070">
        <w:rPr>
          <w:sz w:val="28"/>
          <w:szCs w:val="28"/>
        </w:rPr>
        <w:t>и ликвидации чрезвычайных</w:t>
      </w:r>
      <w:r>
        <w:rPr>
          <w:sz w:val="28"/>
          <w:szCs w:val="28"/>
        </w:rPr>
        <w:t xml:space="preserve"> ситуаций</w:t>
      </w:r>
    </w:p>
    <w:p w:rsidR="003C5D90" w:rsidRPr="00565070" w:rsidRDefault="003C5D90" w:rsidP="003C5D90">
      <w:pPr>
        <w:widowControl w:val="0"/>
        <w:rPr>
          <w:color w:val="000000"/>
          <w:sz w:val="28"/>
          <w:szCs w:val="28"/>
        </w:rPr>
      </w:pPr>
      <w:r w:rsidRPr="00565070">
        <w:rPr>
          <w:sz w:val="28"/>
          <w:szCs w:val="28"/>
        </w:rPr>
        <w:t>Ростовской области</w:t>
      </w:r>
    </w:p>
    <w:sectPr w:rsidR="003C5D90" w:rsidRPr="00565070" w:rsidSect="00B3794E">
      <w:footerReference w:type="even" r:id="rId8"/>
      <w:footerReference w:type="default" r:id="rId9"/>
      <w:pgSz w:w="11909" w:h="16834"/>
      <w:pgMar w:top="709" w:right="851" w:bottom="1134" w:left="130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EF9" w:rsidRDefault="002D1EF9">
      <w:r>
        <w:separator/>
      </w:r>
    </w:p>
  </w:endnote>
  <w:endnote w:type="continuationSeparator" w:id="0">
    <w:p w:rsidR="002D1EF9" w:rsidRDefault="002D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3AA0" w:rsidRDefault="003A3A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53E4">
      <w:rPr>
        <w:rStyle w:val="a6"/>
        <w:noProof/>
      </w:rPr>
      <w:t>1</w:t>
    </w:r>
    <w:r>
      <w:rPr>
        <w:rStyle w:val="a6"/>
      </w:rPr>
      <w:fldChar w:fldCharType="end"/>
    </w:r>
  </w:p>
  <w:p w:rsidR="003A3AA0" w:rsidRDefault="009B6CD7">
    <w:pPr>
      <w:pStyle w:val="a5"/>
      <w:ind w:right="360"/>
      <w:rPr>
        <w:lang w:val="en-US"/>
      </w:rPr>
    </w:pPr>
    <w:r w:rsidRPr="009B6CD7">
      <w:rPr>
        <w:lang w:val="en-US"/>
      </w:rPr>
      <w:fldChar w:fldCharType="begin"/>
    </w:r>
    <w:r w:rsidRPr="009B6CD7">
      <w:rPr>
        <w:lang w:val="en-US"/>
      </w:rPr>
      <w:instrText xml:space="preserve"> FILENAME  \p  \* MERGEFORMAT </w:instrText>
    </w:r>
    <w:r w:rsidRPr="009B6CD7">
      <w:rPr>
        <w:lang w:val="en-US"/>
      </w:rPr>
      <w:fldChar w:fldCharType="separate"/>
    </w:r>
    <w:r w:rsidR="003C6A96">
      <w:rPr>
        <w:noProof/>
        <w:lang w:val="en-US"/>
      </w:rPr>
      <w:t>Z:\ORST\Rgo\Отмена.docx</w:t>
    </w:r>
    <w:r w:rsidRPr="009B6CD7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EF9" w:rsidRDefault="002D1EF9">
      <w:r>
        <w:separator/>
      </w:r>
    </w:p>
  </w:footnote>
  <w:footnote w:type="continuationSeparator" w:id="0">
    <w:p w:rsidR="002D1EF9" w:rsidRDefault="002D1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90"/>
    <w:rsid w:val="000026FC"/>
    <w:rsid w:val="00042CEE"/>
    <w:rsid w:val="00052C5A"/>
    <w:rsid w:val="00073476"/>
    <w:rsid w:val="000A3742"/>
    <w:rsid w:val="000C0CEE"/>
    <w:rsid w:val="00102208"/>
    <w:rsid w:val="00115411"/>
    <w:rsid w:val="0013462E"/>
    <w:rsid w:val="00141FF7"/>
    <w:rsid w:val="001437DF"/>
    <w:rsid w:val="001537BA"/>
    <w:rsid w:val="001542A7"/>
    <w:rsid w:val="00170BAF"/>
    <w:rsid w:val="00172D74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D1EF9"/>
    <w:rsid w:val="002E4DF4"/>
    <w:rsid w:val="002E615F"/>
    <w:rsid w:val="00301252"/>
    <w:rsid w:val="0033763A"/>
    <w:rsid w:val="003901CD"/>
    <w:rsid w:val="003A3AA0"/>
    <w:rsid w:val="003C20EA"/>
    <w:rsid w:val="003C5D90"/>
    <w:rsid w:val="003C6A96"/>
    <w:rsid w:val="003E18CE"/>
    <w:rsid w:val="003F0DBF"/>
    <w:rsid w:val="00402E66"/>
    <w:rsid w:val="00412EA3"/>
    <w:rsid w:val="00424F2A"/>
    <w:rsid w:val="00451CD4"/>
    <w:rsid w:val="004962A7"/>
    <w:rsid w:val="004C2146"/>
    <w:rsid w:val="005176C4"/>
    <w:rsid w:val="00557DF4"/>
    <w:rsid w:val="00563120"/>
    <w:rsid w:val="005C357B"/>
    <w:rsid w:val="005C3F38"/>
    <w:rsid w:val="005C5B49"/>
    <w:rsid w:val="005D4427"/>
    <w:rsid w:val="006019A4"/>
    <w:rsid w:val="00631047"/>
    <w:rsid w:val="006337A9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E40C3"/>
    <w:rsid w:val="007F0E0D"/>
    <w:rsid w:val="008330D5"/>
    <w:rsid w:val="0085479B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A468C"/>
    <w:rsid w:val="009B6CD7"/>
    <w:rsid w:val="009B7E55"/>
    <w:rsid w:val="009D0606"/>
    <w:rsid w:val="009D13F9"/>
    <w:rsid w:val="00A0328E"/>
    <w:rsid w:val="00A353E4"/>
    <w:rsid w:val="00A4282B"/>
    <w:rsid w:val="00A63942"/>
    <w:rsid w:val="00A77013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F06C4"/>
    <w:rsid w:val="00D01923"/>
    <w:rsid w:val="00D1229A"/>
    <w:rsid w:val="00D1289F"/>
    <w:rsid w:val="00D35C81"/>
    <w:rsid w:val="00D371EF"/>
    <w:rsid w:val="00D50B6E"/>
    <w:rsid w:val="00D730BB"/>
    <w:rsid w:val="00DE0B23"/>
    <w:rsid w:val="00DF7D17"/>
    <w:rsid w:val="00E37378"/>
    <w:rsid w:val="00E40993"/>
    <w:rsid w:val="00E4765D"/>
    <w:rsid w:val="00E70169"/>
    <w:rsid w:val="00E7199D"/>
    <w:rsid w:val="00E72782"/>
    <w:rsid w:val="00E96B36"/>
    <w:rsid w:val="00EC47C0"/>
    <w:rsid w:val="00ED1CFF"/>
    <w:rsid w:val="00ED7C3D"/>
    <w:rsid w:val="00EE4F36"/>
    <w:rsid w:val="00F2305D"/>
    <w:rsid w:val="00F357FC"/>
    <w:rsid w:val="00F52ED7"/>
    <w:rsid w:val="00F71B52"/>
    <w:rsid w:val="00F957C4"/>
    <w:rsid w:val="00FC1AE8"/>
    <w:rsid w:val="00FC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7">
    <w:name w:val="Balloon Text"/>
    <w:basedOn w:val="a"/>
    <w:link w:val="a8"/>
    <w:rsid w:val="003C5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C5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7">
    <w:name w:val="Balloon Text"/>
    <w:basedOn w:val="a"/>
    <w:link w:val="a8"/>
    <w:rsid w:val="003C5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C5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ORST\&#1064;&#1072;&#1073;&#1083;&#1086;&#1085;&#1099;-&#1090;&#1077;&#1082;&#1091;&#1097;&#1080;&#1077;\&#1056;&#1040;&#1057;&#1055;&#1054;&#1056;&#1071;&#1046;&#1045;&#1053;&#1048;&#1045;%20&#1043;&#1091;&#1073;&#1077;&#1088;&#1085;&#1072;&#1090;&#1086;&#1088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Губернатора-2016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Гостева Инна Алексеевна</dc:creator>
  <cp:lastModifiedBy>липатова</cp:lastModifiedBy>
  <cp:revision>2</cp:revision>
  <cp:lastPrinted>2016-07-07T14:07:00Z</cp:lastPrinted>
  <dcterms:created xsi:type="dcterms:W3CDTF">2016-07-12T13:16:00Z</dcterms:created>
  <dcterms:modified xsi:type="dcterms:W3CDTF">2016-07-12T13:16:00Z</dcterms:modified>
</cp:coreProperties>
</file>